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8942" w14:textId="77777777" w:rsidR="006D145C" w:rsidRPr="00105F22" w:rsidRDefault="006D145C" w:rsidP="006D145C">
      <w:pPr>
        <w:pStyle w:val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105F22">
        <w:rPr>
          <w:rFonts w:ascii="Times New Roman" w:hAnsi="Times New Roman"/>
          <w:sz w:val="26"/>
          <w:szCs w:val="26"/>
        </w:rPr>
        <w:t>атериально-техническ</w:t>
      </w:r>
      <w:r>
        <w:rPr>
          <w:rFonts w:ascii="Times New Roman" w:hAnsi="Times New Roman"/>
          <w:sz w:val="26"/>
          <w:szCs w:val="26"/>
        </w:rPr>
        <w:t>ая</w:t>
      </w:r>
      <w:r w:rsidRPr="00105F22">
        <w:rPr>
          <w:rFonts w:ascii="Times New Roman" w:hAnsi="Times New Roman"/>
          <w:sz w:val="26"/>
          <w:szCs w:val="26"/>
        </w:rPr>
        <w:t xml:space="preserve"> баз</w:t>
      </w:r>
      <w:r>
        <w:rPr>
          <w:rFonts w:ascii="Times New Roman" w:hAnsi="Times New Roman"/>
          <w:sz w:val="26"/>
          <w:szCs w:val="26"/>
        </w:rPr>
        <w:t>а</w:t>
      </w:r>
      <w:r w:rsidRPr="00105F22">
        <w:rPr>
          <w:rFonts w:ascii="Times New Roman" w:hAnsi="Times New Roman"/>
          <w:sz w:val="26"/>
          <w:szCs w:val="26"/>
        </w:rPr>
        <w:t xml:space="preserve"> учреждения</w:t>
      </w:r>
    </w:p>
    <w:p w14:paraId="0C329121" w14:textId="77777777" w:rsidR="006D145C" w:rsidRPr="004F7093" w:rsidRDefault="006D145C" w:rsidP="006D145C">
      <w:pPr>
        <w:pStyle w:val="1"/>
      </w:pPr>
    </w:p>
    <w:p w14:paraId="3E1BFC28" w14:textId="38F8A4E1" w:rsidR="006D145C" w:rsidRPr="00C66BA2" w:rsidRDefault="006D145C" w:rsidP="00E02CE3">
      <w:pPr>
        <w:pStyle w:val="a3"/>
        <w:tabs>
          <w:tab w:val="left" w:pos="709"/>
        </w:tabs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C66BA2">
        <w:rPr>
          <w:sz w:val="26"/>
          <w:szCs w:val="26"/>
        </w:rPr>
        <w:t xml:space="preserve"> </w:t>
      </w:r>
    </w:p>
    <w:p w14:paraId="55BB32CA" w14:textId="77777777" w:rsidR="00E02CE3" w:rsidRPr="009615CC" w:rsidRDefault="00E02CE3" w:rsidP="00E02CE3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9615CC">
        <w:rPr>
          <w:rFonts w:ascii="Times New Roman" w:hAnsi="Times New Roman"/>
          <w:sz w:val="26"/>
          <w:szCs w:val="26"/>
        </w:rPr>
        <w:tab/>
        <w:t xml:space="preserve">Здание учреждения 2-этажное, панельное, общая площадь составляет 1161кв.м., прилегающая территория, включающая огород, игровую, спортивную площадки, хозпостройку составляет 7193,25 кв.м. </w:t>
      </w:r>
    </w:p>
    <w:p w14:paraId="09985D4E" w14:textId="77777777" w:rsidR="00E02CE3" w:rsidRPr="00845CA9" w:rsidRDefault="00E02CE3" w:rsidP="00E02CE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9615CC">
        <w:rPr>
          <w:rFonts w:ascii="Times New Roman" w:hAnsi="Times New Roman"/>
          <w:sz w:val="26"/>
          <w:szCs w:val="26"/>
        </w:rPr>
        <w:tab/>
      </w:r>
      <w:r w:rsidRPr="00845CA9">
        <w:rPr>
          <w:rFonts w:ascii="Times New Roman" w:hAnsi="Times New Roman"/>
          <w:sz w:val="26"/>
          <w:szCs w:val="26"/>
        </w:rPr>
        <w:t xml:space="preserve">В учреждении созданы благоприятные условия пребывания воспитанников, приближенные к семейным, способствующие интеллектуальному, эмоциональному, духовному, нравственному и физическому развитию. Дети разного возраста и пола, состояния здоровья, близкие родственники – братья и сестры, проживают совместно в 4 группах, оформленных по квартирному типу, которые включают помещения для сна, отдыха, игр, занятий, приёма пищи. Количество детей в группе не превышает 8 человек. В учреждении оборудованы помещения для развития детей (актовый, тренажерный залы, кабинет психолога, швейная мастерская). </w:t>
      </w:r>
      <w:r w:rsidRPr="00845CA9">
        <w:rPr>
          <w:rFonts w:ascii="Times New Roman" w:hAnsi="Times New Roman"/>
          <w:color w:val="000000"/>
          <w:sz w:val="26"/>
          <w:szCs w:val="26"/>
        </w:rPr>
        <w:t xml:space="preserve">Имеется развивающий, игровой, обучающий и спортивный инвентарь, издательская продукция, игрушки и игры, технические и аудиовизуальные средства воспитания в соответствии с возрастом и особенностями развития детей. Оборудованы места </w:t>
      </w:r>
      <w:r w:rsidRPr="00845CA9">
        <w:rPr>
          <w:rFonts w:ascii="Times New Roman" w:hAnsi="Times New Roman"/>
          <w:sz w:val="26"/>
          <w:szCs w:val="26"/>
        </w:rPr>
        <w:t>для сушки и глажения белья, имеются современные стиральные машины, ванны и душевые кабины. За каждой группой закреплено по три постоянных воспитателя, выполняющих также функции индивидуальных кураторов (наставников).</w:t>
      </w:r>
    </w:p>
    <w:p w14:paraId="35403EB8" w14:textId="77777777" w:rsidR="00E02CE3" w:rsidRPr="00845CA9" w:rsidRDefault="00E02CE3" w:rsidP="00E02CE3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845CA9">
        <w:rPr>
          <w:sz w:val="26"/>
          <w:szCs w:val="26"/>
        </w:rPr>
        <w:t>Воспитательный процесс в учреждении строится с учетом индивидуально-дифференцированного подхода к детям и для этого в учреждении имеются все необходимые методические и дидактические пособия (аудио, видео пособия), библиотечный фонд.</w:t>
      </w:r>
    </w:p>
    <w:p w14:paraId="7CB2FA52" w14:textId="77777777" w:rsidR="00E02CE3" w:rsidRPr="00B848E0" w:rsidRDefault="00E02CE3" w:rsidP="00E02CE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848E0">
        <w:rPr>
          <w:rFonts w:ascii="Times New Roman" w:hAnsi="Times New Roman"/>
          <w:color w:val="000000"/>
          <w:sz w:val="26"/>
          <w:szCs w:val="26"/>
        </w:rPr>
        <w:tab/>
        <w:t xml:space="preserve">Обеспечение воспитанников обувью, одеждой, мягким инвентарем осуществляется в соответствии с нормами, предусмотренными приказом </w:t>
      </w:r>
      <w:r w:rsidRPr="00B848E0">
        <w:rPr>
          <w:rFonts w:ascii="Times New Roman" w:hAnsi="Times New Roman"/>
          <w:sz w:val="26"/>
          <w:szCs w:val="26"/>
        </w:rPr>
        <w:t>Минобрнауки Алтайского края № 26-П от 25.04.2023 «О реализации отдельных положений Закона Алтайского края от 31.12.2004 № 72 – ЗС».</w:t>
      </w:r>
    </w:p>
    <w:p w14:paraId="793A280D" w14:textId="77777777" w:rsidR="00E02CE3" w:rsidRPr="00B848E0" w:rsidRDefault="00E02CE3" w:rsidP="00E02CE3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  <w:highlight w:val="yellow"/>
        </w:rPr>
      </w:pPr>
      <w:r w:rsidRPr="00B848E0">
        <w:rPr>
          <w:sz w:val="26"/>
          <w:szCs w:val="26"/>
        </w:rPr>
        <w:t>Организация питания детей осуществляется в соответствии с СанПиН 2.3/2.4.3590-20 «Санитарно-эпидемиологические требования к организации общественного питания населения».</w:t>
      </w:r>
      <w:r w:rsidRPr="00B848E0">
        <w:rPr>
          <w:sz w:val="26"/>
          <w:szCs w:val="2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1F7C20" w14:textId="77777777" w:rsidR="00E02CE3" w:rsidRPr="00B848E0" w:rsidRDefault="00E02CE3" w:rsidP="00E02CE3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B848E0">
        <w:rPr>
          <w:sz w:val="26"/>
          <w:szCs w:val="26"/>
        </w:rPr>
        <w:t xml:space="preserve">В воспитательных группах для приема пищи имеется необходимая мебель, посудомоечные машины, столовая и чайная посуда. </w:t>
      </w:r>
      <w:r w:rsidRPr="00B848E0">
        <w:rPr>
          <w:iCs/>
          <w:sz w:val="26"/>
          <w:szCs w:val="26"/>
        </w:rPr>
        <w:t xml:space="preserve">Имеется отдельное помещение для приготовления пищи, оборудованное необходимой бытовой техникой, посудой, кухонными принадлежностями. В каждой воспитательной группе имеются </w:t>
      </w:r>
      <w:r w:rsidRPr="00B848E0">
        <w:rPr>
          <w:sz w:val="26"/>
          <w:szCs w:val="26"/>
        </w:rPr>
        <w:t xml:space="preserve">мультиварка и микроволновая печь. </w:t>
      </w:r>
    </w:p>
    <w:p w14:paraId="1DE9A5C7" w14:textId="056EE55A" w:rsidR="00E02CE3" w:rsidRPr="00B848E0" w:rsidRDefault="00E02CE3" w:rsidP="00E02CE3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  <w:lang w:bidi="ru-RU"/>
        </w:rPr>
      </w:pPr>
      <w:r w:rsidRPr="00B848E0">
        <w:rPr>
          <w:sz w:val="26"/>
          <w:szCs w:val="26"/>
        </w:rPr>
        <w:t xml:space="preserve">Для приема пищи детей в учреждении есть современная столовая на </w:t>
      </w:r>
      <w:r>
        <w:rPr>
          <w:sz w:val="26"/>
          <w:szCs w:val="26"/>
        </w:rPr>
        <w:t xml:space="preserve">                   </w:t>
      </w:r>
      <w:r w:rsidRPr="00B848E0">
        <w:rPr>
          <w:sz w:val="26"/>
          <w:szCs w:val="26"/>
        </w:rPr>
        <w:t xml:space="preserve">40 посадочных мест. </w:t>
      </w:r>
      <w:r w:rsidRPr="00B848E0">
        <w:rPr>
          <w:rFonts w:eastAsia="Calibri"/>
          <w:sz w:val="26"/>
          <w:szCs w:val="26"/>
        </w:rPr>
        <w:t>Организовано 5-разовое питание воспитанников. Рацион питания включает разнообразный ассортимент продуктов</w:t>
      </w:r>
      <w:r w:rsidRPr="00B848E0">
        <w:rPr>
          <w:sz w:val="26"/>
          <w:szCs w:val="26"/>
        </w:rPr>
        <w:t>.</w:t>
      </w:r>
      <w:r w:rsidRPr="00B848E0">
        <w:rPr>
          <w:rFonts w:eastAsia="Calibri"/>
          <w:sz w:val="26"/>
          <w:szCs w:val="26"/>
        </w:rPr>
        <w:t xml:space="preserve">                                                                </w:t>
      </w:r>
      <w:r w:rsidRPr="00B848E0">
        <w:rPr>
          <w:sz w:val="26"/>
          <w:szCs w:val="26"/>
        </w:rPr>
        <w:t>П</w:t>
      </w:r>
      <w:r w:rsidRPr="00B848E0">
        <w:rPr>
          <w:rFonts w:eastAsia="Calibri"/>
          <w:sz w:val="26"/>
          <w:szCs w:val="26"/>
        </w:rPr>
        <w:t>итание, качество приготовления пищи находятся под постоянным контролем медицинских работников</w:t>
      </w:r>
      <w:r w:rsidRPr="00B848E0">
        <w:rPr>
          <w:sz w:val="26"/>
          <w:szCs w:val="26"/>
        </w:rPr>
        <w:t>. </w:t>
      </w:r>
      <w:r w:rsidRPr="00B848E0">
        <w:rPr>
          <w:sz w:val="26"/>
          <w:szCs w:val="26"/>
        </w:rPr>
        <w:t>П</w:t>
      </w:r>
      <w:r w:rsidRPr="00B848E0">
        <w:rPr>
          <w:rFonts w:eastAsia="Calibri"/>
          <w:sz w:val="26"/>
          <w:szCs w:val="26"/>
        </w:rPr>
        <w:t>роводится С</w:t>
      </w:r>
      <w:r w:rsidRPr="00B848E0">
        <w:rPr>
          <w:rFonts w:eastAsia="Calibri"/>
          <w:sz w:val="26"/>
          <w:szCs w:val="26"/>
        </w:rPr>
        <w:t>-витаминизация третьих блюд</w:t>
      </w:r>
      <w:r w:rsidRPr="00B848E0">
        <w:rPr>
          <w:sz w:val="26"/>
          <w:szCs w:val="26"/>
        </w:rPr>
        <w:t>,</w:t>
      </w:r>
      <w:r w:rsidRPr="00B848E0">
        <w:rPr>
          <w:rFonts w:eastAsia="Calibri"/>
          <w:sz w:val="26"/>
          <w:szCs w:val="26"/>
        </w:rPr>
        <w:t xml:space="preserve"> в наличии имеется картотека блюд. Разработано и согласовано с ТО «Роспотребнадзор» по Алтайскому краю 14-дневное меню. Ведется учет калорийности. П</w:t>
      </w:r>
      <w:r w:rsidRPr="00B848E0">
        <w:rPr>
          <w:rFonts w:eastAsia="Calibri"/>
          <w:sz w:val="26"/>
          <w:szCs w:val="26"/>
          <w:lang w:bidi="ru-RU"/>
        </w:rPr>
        <w:t xml:space="preserve">ищеблок </w:t>
      </w:r>
      <w:r w:rsidRPr="00B848E0">
        <w:rPr>
          <w:sz w:val="26"/>
          <w:szCs w:val="26"/>
          <w:lang w:bidi="ru-RU"/>
        </w:rPr>
        <w:t>у</w:t>
      </w:r>
      <w:r w:rsidRPr="00B848E0">
        <w:rPr>
          <w:rFonts w:eastAsia="Calibri"/>
          <w:sz w:val="26"/>
          <w:szCs w:val="26"/>
          <w:lang w:bidi="ru-RU"/>
        </w:rPr>
        <w:t>чреждения оснащен необходимым оборудованием, на продовольственном складе и в овощехранилище созданы условия для хранения продуктов.</w:t>
      </w:r>
    </w:p>
    <w:p w14:paraId="27898814" w14:textId="77777777" w:rsidR="00E02CE3" w:rsidRPr="00B848E0" w:rsidRDefault="00E02CE3" w:rsidP="00E02CE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848E0">
        <w:rPr>
          <w:rFonts w:ascii="Times New Roman" w:hAnsi="Times New Roman"/>
          <w:sz w:val="26"/>
          <w:szCs w:val="26"/>
          <w:lang w:bidi="ru-RU"/>
        </w:rPr>
        <w:lastRenderedPageBreak/>
        <w:tab/>
      </w:r>
      <w:r w:rsidRPr="00B848E0">
        <w:rPr>
          <w:rFonts w:ascii="Times New Roman" w:hAnsi="Times New Roman"/>
          <w:sz w:val="26"/>
          <w:szCs w:val="26"/>
        </w:rPr>
        <w:t xml:space="preserve">Медицинская помощь воспитанникам, проживающим в учреждении, оказывается на основании лицензии, выданной на оказание первичной медико-санитарной помощи и первичной специализированной помощи. Кроме того, учреждением заключен договор на оказание первичной специализированной медицинской помощи с детской поликлиникой, в том числе и на проведение диспансеризации. </w:t>
      </w:r>
    </w:p>
    <w:p w14:paraId="6236375D" w14:textId="77777777" w:rsidR="00E02CE3" w:rsidRPr="00B848E0" w:rsidRDefault="00E02CE3" w:rsidP="00E02CE3">
      <w:pPr>
        <w:pStyle w:val="a3"/>
        <w:jc w:val="both"/>
        <w:rPr>
          <w:rFonts w:ascii="Times New Roman" w:hAnsi="Times New Roman"/>
          <w:color w:val="000000"/>
          <w:sz w:val="26"/>
          <w:szCs w:val="26"/>
        </w:rPr>
      </w:pPr>
      <w:r w:rsidRPr="00B848E0">
        <w:rPr>
          <w:rFonts w:ascii="Times New Roman" w:hAnsi="Times New Roman"/>
          <w:color w:val="000000"/>
          <w:sz w:val="26"/>
          <w:szCs w:val="26"/>
        </w:rPr>
        <w:tab/>
        <w:t>Медицинское</w:t>
      </w:r>
      <w:r w:rsidRPr="00B848E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B848E0">
        <w:rPr>
          <w:rFonts w:ascii="Times New Roman" w:hAnsi="Times New Roman"/>
          <w:sz w:val="26"/>
          <w:szCs w:val="26"/>
        </w:rPr>
        <w:t xml:space="preserve">сопровождение </w:t>
      </w:r>
      <w:r w:rsidRPr="00B848E0">
        <w:rPr>
          <w:rFonts w:ascii="Times New Roman" w:hAnsi="Times New Roman"/>
          <w:color w:val="000000"/>
          <w:sz w:val="26"/>
          <w:szCs w:val="26"/>
        </w:rPr>
        <w:t>воспитанников осуществляется врачом-педиатром</w:t>
      </w:r>
      <w:r>
        <w:rPr>
          <w:rFonts w:ascii="Times New Roman" w:hAnsi="Times New Roman"/>
          <w:color w:val="000000"/>
          <w:sz w:val="26"/>
          <w:szCs w:val="26"/>
        </w:rPr>
        <w:t>, врачом-психиатром</w:t>
      </w:r>
      <w:r w:rsidRPr="00B848E0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Pr="00667338">
        <w:rPr>
          <w:rFonts w:ascii="Times New Roman" w:hAnsi="Times New Roman"/>
          <w:color w:val="000000"/>
          <w:sz w:val="26"/>
          <w:szCs w:val="26"/>
        </w:rPr>
        <w:t>4</w:t>
      </w:r>
      <w:r w:rsidRPr="00B848E0">
        <w:rPr>
          <w:rFonts w:ascii="Times New Roman" w:hAnsi="Times New Roman"/>
          <w:color w:val="000000"/>
          <w:sz w:val="26"/>
          <w:szCs w:val="26"/>
        </w:rPr>
        <w:t xml:space="preserve"> медицинскими сестрами. Медицинский блок оснащен всем необходимым для проведения медицинских и профилактических мероприятий. Регулярно проводится работа по формированию здорового образа жизни с персоналом и детьми, ежемесячно выпускается санитарный бюллетень. </w:t>
      </w:r>
    </w:p>
    <w:p w14:paraId="54F6CB4B" w14:textId="77777777" w:rsidR="00E02CE3" w:rsidRPr="00B848E0" w:rsidRDefault="00E02CE3" w:rsidP="00E02CE3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B848E0">
        <w:rPr>
          <w:rFonts w:ascii="Times New Roman" w:hAnsi="Times New Roman"/>
          <w:sz w:val="26"/>
          <w:szCs w:val="26"/>
        </w:rPr>
        <w:tab/>
      </w:r>
      <w:r w:rsidRPr="00B848E0">
        <w:rPr>
          <w:rFonts w:ascii="Times New Roman" w:hAnsi="Times New Roman"/>
          <w:color w:val="000000"/>
          <w:sz w:val="26"/>
          <w:szCs w:val="26"/>
        </w:rPr>
        <w:t xml:space="preserve">Воспитанники </w:t>
      </w:r>
      <w:r>
        <w:rPr>
          <w:rFonts w:ascii="Times New Roman" w:hAnsi="Times New Roman"/>
          <w:color w:val="000000"/>
          <w:sz w:val="26"/>
          <w:szCs w:val="26"/>
        </w:rPr>
        <w:t>один</w:t>
      </w:r>
      <w:r w:rsidRPr="00C95C51">
        <w:rPr>
          <w:rFonts w:ascii="Times New Roman" w:hAnsi="Times New Roman"/>
          <w:color w:val="000000"/>
          <w:sz w:val="26"/>
          <w:szCs w:val="26"/>
        </w:rPr>
        <w:t xml:space="preserve"> раз</w:t>
      </w:r>
      <w:r w:rsidRPr="00B848E0">
        <w:rPr>
          <w:rFonts w:ascii="Times New Roman" w:hAnsi="Times New Roman"/>
          <w:color w:val="000000"/>
          <w:sz w:val="26"/>
          <w:szCs w:val="26"/>
        </w:rPr>
        <w:t xml:space="preserve"> в год проходят диспансеризацию. Ведутся </w:t>
      </w:r>
      <w:r w:rsidRPr="00B848E0">
        <w:rPr>
          <w:rFonts w:ascii="Times New Roman" w:hAnsi="Times New Roman"/>
          <w:sz w:val="26"/>
          <w:szCs w:val="26"/>
        </w:rPr>
        <w:t xml:space="preserve">индивидуальные программы профилактических мероприятий, определенных врачом-педиатром на основании сведений о результатах проведения диспансеризации. Сведения учитываются и при составлении индивидуальных программ психолого-медико-педагогического сопровождения детей. </w:t>
      </w:r>
    </w:p>
    <w:p w14:paraId="1AE1D44A" w14:textId="77777777" w:rsidR="00E02CE3" w:rsidRPr="00B848E0" w:rsidRDefault="00E02CE3" w:rsidP="00E02CE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848E0">
        <w:rPr>
          <w:rFonts w:ascii="Times New Roman" w:hAnsi="Times New Roman"/>
          <w:sz w:val="26"/>
          <w:szCs w:val="26"/>
        </w:rPr>
        <w:tab/>
        <w:t xml:space="preserve">Ежегодно по результатам диспансеризации каждому воспитаннику назначается лечение (профилактическое, медикаментозное) в лечебно-оздоровительных учреждениях г. Барнаула. В детских оздоровительных лагерях и санаториях края оздоравливаются </w:t>
      </w:r>
      <w:r>
        <w:rPr>
          <w:rFonts w:ascii="Times New Roman" w:hAnsi="Times New Roman"/>
          <w:sz w:val="26"/>
          <w:szCs w:val="26"/>
        </w:rPr>
        <w:t xml:space="preserve">ежегодно </w:t>
      </w:r>
      <w:r w:rsidRPr="00B848E0">
        <w:rPr>
          <w:rFonts w:ascii="Times New Roman" w:hAnsi="Times New Roman"/>
          <w:sz w:val="26"/>
          <w:szCs w:val="26"/>
        </w:rPr>
        <w:t xml:space="preserve">100% воспитанников. </w:t>
      </w:r>
    </w:p>
    <w:p w14:paraId="50490139" w14:textId="77777777" w:rsidR="00293E55" w:rsidRPr="00F359F3" w:rsidRDefault="00293E55" w:rsidP="00293E55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  <w:lang w:val="ru-RU"/>
        </w:rPr>
      </w:pPr>
      <w:r w:rsidRPr="00F534E5">
        <w:rPr>
          <w:sz w:val="26"/>
          <w:szCs w:val="26"/>
          <w:lang w:val="ru-RU"/>
        </w:rPr>
        <w:t>В учреждении внедряются компьютерные технологии, приобретены компьютеры для каждой группы, подключен интернет. В организации воспитательного процесса используется меди</w:t>
      </w:r>
      <w:r>
        <w:rPr>
          <w:sz w:val="26"/>
          <w:szCs w:val="26"/>
          <w:lang w:val="ru-RU"/>
        </w:rPr>
        <w:t>а</w:t>
      </w:r>
      <w:r w:rsidRPr="00F534E5">
        <w:rPr>
          <w:sz w:val="26"/>
          <w:szCs w:val="26"/>
          <w:lang w:val="ru-RU"/>
        </w:rPr>
        <w:t>тека. Все педагоги и специалисты учреждения владеют навыками</w:t>
      </w:r>
      <w:r>
        <w:rPr>
          <w:sz w:val="26"/>
          <w:szCs w:val="26"/>
          <w:lang w:val="ru-RU"/>
        </w:rPr>
        <w:t xml:space="preserve"> работы с компьютерной техникой.</w:t>
      </w:r>
    </w:p>
    <w:p w14:paraId="6499DEC4" w14:textId="77777777" w:rsidR="00E02CE3" w:rsidRDefault="00E02CE3" w:rsidP="00E02CE3">
      <w:pPr>
        <w:pStyle w:val="a6"/>
        <w:spacing w:before="0" w:beforeAutospacing="0" w:after="0" w:afterAutospacing="0"/>
        <w:ind w:firstLine="709"/>
        <w:jc w:val="both"/>
        <w:textAlignment w:val="baseline"/>
        <w:rPr>
          <w:iCs/>
          <w:sz w:val="26"/>
          <w:szCs w:val="26"/>
        </w:rPr>
      </w:pPr>
      <w:r w:rsidRPr="00B848E0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B848E0">
        <w:rPr>
          <w:sz w:val="26"/>
          <w:szCs w:val="26"/>
        </w:rPr>
        <w:t xml:space="preserve"> году улучшена материальная база учреждения. </w:t>
      </w:r>
      <w:r w:rsidRPr="00B848E0">
        <w:rPr>
          <w:iCs/>
          <w:sz w:val="26"/>
          <w:szCs w:val="26"/>
        </w:rPr>
        <w:t>Проведен косметический ремонт помещений</w:t>
      </w:r>
      <w:r>
        <w:rPr>
          <w:iCs/>
          <w:sz w:val="26"/>
          <w:szCs w:val="26"/>
        </w:rPr>
        <w:t>, заменены обои.</w:t>
      </w:r>
      <w:r w:rsidRPr="00B848E0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Отремонтированы пожарные выходы (произведена замена горючего материала на негорючий). Установлены противопожарные двери в помещение, где проживают дети. </w:t>
      </w:r>
    </w:p>
    <w:p w14:paraId="7E03F4C5" w14:textId="54E2DBBA" w:rsidR="00E02CE3" w:rsidRPr="00E02CE3" w:rsidRDefault="00E02CE3" w:rsidP="00E02CE3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iCs/>
          <w:sz w:val="26"/>
          <w:szCs w:val="26"/>
        </w:rPr>
      </w:pPr>
      <w:r w:rsidRPr="00E02CE3">
        <w:rPr>
          <w:rFonts w:ascii="Times New Roman" w:hAnsi="Times New Roman" w:cs="Times New Roman"/>
          <w:iCs/>
          <w:sz w:val="26"/>
          <w:szCs w:val="26"/>
        </w:rPr>
        <w:t>За счет внебюджетных средств</w:t>
      </w:r>
      <w:r w:rsidR="00293E55">
        <w:rPr>
          <w:rFonts w:ascii="Times New Roman" w:hAnsi="Times New Roman" w:cs="Times New Roman"/>
          <w:iCs/>
          <w:sz w:val="26"/>
          <w:szCs w:val="26"/>
        </w:rPr>
        <w:t>,</w:t>
      </w:r>
      <w:r w:rsidRPr="00E02CE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93E55" w:rsidRPr="00E02CE3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293E55" w:rsidRPr="00E02CE3">
        <w:rPr>
          <w:rFonts w:ascii="Times New Roman" w:hAnsi="Times New Roman" w:cs="Times New Roman"/>
          <w:iCs/>
          <w:color w:val="000000"/>
          <w:sz w:val="26"/>
          <w:szCs w:val="26"/>
        </w:rPr>
        <w:t>группы</w:t>
      </w:r>
      <w:r w:rsidR="00293E55" w:rsidRPr="00E02CE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93E55" w:rsidRPr="00E02CE3">
        <w:rPr>
          <w:rFonts w:ascii="Times New Roman" w:hAnsi="Times New Roman" w:cs="Times New Roman"/>
          <w:iCs/>
          <w:color w:val="000000"/>
          <w:sz w:val="26"/>
          <w:szCs w:val="26"/>
        </w:rPr>
        <w:t>для воспитанников</w:t>
      </w:r>
      <w:r w:rsidR="00293E55" w:rsidRPr="00293E5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93E55" w:rsidRPr="00E02CE3">
        <w:rPr>
          <w:rFonts w:ascii="Times New Roman" w:hAnsi="Times New Roman" w:cs="Times New Roman"/>
          <w:iCs/>
          <w:sz w:val="26"/>
          <w:szCs w:val="26"/>
        </w:rPr>
        <w:t>приобретены</w:t>
      </w:r>
      <w:r w:rsidR="00293E55" w:rsidRPr="00E02CE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293E55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     </w:t>
      </w:r>
      <w:r w:rsidRPr="00E02CE3">
        <w:rPr>
          <w:rFonts w:ascii="Times New Roman" w:hAnsi="Times New Roman" w:cs="Times New Roman"/>
          <w:iCs/>
          <w:color w:val="000000"/>
          <w:sz w:val="26"/>
          <w:szCs w:val="26"/>
        </w:rPr>
        <w:t>2 стиральные машины, ноутбук, мягкий инвентарь</w:t>
      </w:r>
      <w:r w:rsidRPr="00E02CE3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 </w:t>
      </w:r>
      <w:r w:rsidRPr="00E02CE3">
        <w:rPr>
          <w:rFonts w:ascii="Times New Roman" w:hAnsi="Times New Roman" w:cs="Times New Roman"/>
          <w:iCs/>
          <w:sz w:val="26"/>
          <w:szCs w:val="26"/>
        </w:rPr>
        <w:t xml:space="preserve">(ковровые изделия, комплекты постельного белья, шторы), посуда. </w:t>
      </w:r>
    </w:p>
    <w:p w14:paraId="5F12AFD3" w14:textId="77777777" w:rsidR="00317FA4" w:rsidRPr="00E02CE3" w:rsidRDefault="00317FA4">
      <w:pPr>
        <w:rPr>
          <w:rFonts w:ascii="Times New Roman" w:hAnsi="Times New Roman" w:cs="Times New Roman"/>
          <w:iCs/>
        </w:rPr>
      </w:pPr>
    </w:p>
    <w:sectPr w:rsidR="00317FA4" w:rsidRPr="00E02CE3" w:rsidSect="0031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45C"/>
    <w:rsid w:val="00293E55"/>
    <w:rsid w:val="00317FA4"/>
    <w:rsid w:val="00552EA8"/>
    <w:rsid w:val="006D145C"/>
    <w:rsid w:val="00C52227"/>
    <w:rsid w:val="00D47EBB"/>
    <w:rsid w:val="00E0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1CB1"/>
  <w15:docId w15:val="{ADA9DF2D-30EB-4936-A1B7-7AD6001C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14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D145C"/>
    <w:rPr>
      <w:rFonts w:ascii="Calibri" w:eastAsia="Calibri" w:hAnsi="Calibri" w:cs="Times New Roman"/>
    </w:rPr>
  </w:style>
  <w:style w:type="paragraph" w:styleId="a5">
    <w:name w:val="Normal (Web)"/>
    <w:basedOn w:val="a"/>
    <w:rsid w:val="006D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1"/>
    <w:qFormat/>
    <w:rsid w:val="006D14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1"/>
    <w:locked/>
    <w:rsid w:val="006D145C"/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6D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a6">
    <w:basedOn w:val="a"/>
    <w:next w:val="a5"/>
    <w:rsid w:val="00E0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Honor</cp:lastModifiedBy>
  <cp:revision>4</cp:revision>
  <dcterms:created xsi:type="dcterms:W3CDTF">2024-04-29T09:32:00Z</dcterms:created>
  <dcterms:modified xsi:type="dcterms:W3CDTF">2026-08-18T03:46:00Z</dcterms:modified>
</cp:coreProperties>
</file>